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340791">
        <w:rPr>
          <w:bCs/>
          <w:color w:val="0D0D0D" w:themeColor="text1" w:themeTint="F2"/>
          <w:sz w:val="22"/>
          <w:szCs w:val="22"/>
        </w:rPr>
        <w:t>1</w:t>
      </w:r>
      <w:r w:rsidR="00E12EEB">
        <w:rPr>
          <w:bCs/>
          <w:color w:val="0D0D0D" w:themeColor="text1" w:themeTint="F2"/>
          <w:sz w:val="22"/>
          <w:szCs w:val="22"/>
        </w:rPr>
        <w:t>46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E12EEB" w:rsidP="00E12EEB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86MS0021-01-2026-000285-95</w:t>
      </w:r>
      <w:r w:rsidRPr="007B5B5D">
        <w:rPr>
          <w:color w:val="0D0D0D" w:themeColor="text1" w:themeTint="F2"/>
          <w:sz w:val="28"/>
          <w:szCs w:val="28"/>
        </w:rPr>
        <w:t xml:space="preserve"> 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340791">
        <w:rPr>
          <w:color w:val="0D0D0D" w:themeColor="text1" w:themeTint="F2"/>
          <w:sz w:val="28"/>
          <w:szCs w:val="28"/>
        </w:rPr>
        <w:t>11</w:t>
      </w:r>
      <w:r w:rsidRPr="007B5B5D" w:rsidR="007B5B5D">
        <w:rPr>
          <w:color w:val="0D0D0D" w:themeColor="text1" w:themeTint="F2"/>
          <w:sz w:val="28"/>
          <w:szCs w:val="28"/>
        </w:rPr>
        <w:t xml:space="preserve"> февраля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7B5B5D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</w:t>
      </w:r>
      <w:r w:rsidRPr="007B5B5D" w:rsidR="00FB38FA">
        <w:rPr>
          <w:sz w:val="28"/>
          <w:szCs w:val="28"/>
        </w:rPr>
        <w:t xml:space="preserve"> </w:t>
      </w:r>
      <w:r w:rsidRPr="007B5B5D">
        <w:rPr>
          <w:sz w:val="28"/>
          <w:szCs w:val="28"/>
        </w:rPr>
        <w:t xml:space="preserve">Вдовина, </w:t>
      </w:r>
    </w:p>
    <w:p w:rsidR="00952D58" w:rsidRPr="007B5B5D" w:rsidP="00952D58">
      <w:pPr>
        <w:widowControl w:val="0"/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>рассмотрев дело об административном правонарушении в отношении:</w:t>
      </w:r>
    </w:p>
    <w:p w:rsidR="00C655D6" w:rsidRPr="00422D82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Козак Ивана Михайловича, </w:t>
      </w:r>
      <w:r w:rsidR="0027701B">
        <w:rPr>
          <w:sz w:val="28"/>
          <w:szCs w:val="28"/>
        </w:rPr>
        <w:t>…</w:t>
      </w:r>
      <w:r w:rsidRPr="00422D82" w:rsidR="007B5B5D">
        <w:rPr>
          <w:sz w:val="28"/>
          <w:szCs w:val="28"/>
        </w:rPr>
        <w:t xml:space="preserve"> </w:t>
      </w:r>
      <w:r w:rsidRPr="00422D82" w:rsidR="008F177B">
        <w:rPr>
          <w:sz w:val="28"/>
          <w:szCs w:val="28"/>
        </w:rPr>
        <w:t xml:space="preserve">года рождения, уроженца  </w:t>
      </w:r>
      <w:r w:rsidR="0027701B">
        <w:rPr>
          <w:sz w:val="28"/>
          <w:szCs w:val="28"/>
        </w:rPr>
        <w:t>…</w:t>
      </w:r>
      <w:r w:rsidRPr="00422D82" w:rsidR="008F177B">
        <w:rPr>
          <w:sz w:val="28"/>
          <w:szCs w:val="28"/>
        </w:rPr>
        <w:t xml:space="preserve">, </w:t>
      </w:r>
      <w:r w:rsidRPr="00422D82" w:rsidR="007B5B5D">
        <w:rPr>
          <w:sz w:val="28"/>
          <w:szCs w:val="28"/>
        </w:rPr>
        <w:t xml:space="preserve">не </w:t>
      </w:r>
      <w:r w:rsidRPr="00422D82" w:rsidR="008F177B">
        <w:rPr>
          <w:sz w:val="28"/>
          <w:szCs w:val="28"/>
        </w:rPr>
        <w:t>работающего</w:t>
      </w:r>
      <w:r w:rsidRPr="00422D82" w:rsidR="007B5B5D">
        <w:rPr>
          <w:sz w:val="28"/>
          <w:szCs w:val="28"/>
        </w:rPr>
        <w:t>,</w:t>
      </w:r>
      <w:r w:rsidRPr="00422D82" w:rsidR="008F177B">
        <w:rPr>
          <w:sz w:val="28"/>
          <w:szCs w:val="28"/>
        </w:rPr>
        <w:t xml:space="preserve">  зарегистрированного и проживающего: </w:t>
      </w:r>
      <w:r w:rsidR="0027701B">
        <w:rPr>
          <w:sz w:val="28"/>
          <w:szCs w:val="28"/>
        </w:rPr>
        <w:t>…</w:t>
      </w:r>
      <w:r w:rsidRPr="00422D82">
        <w:rPr>
          <w:sz w:val="28"/>
          <w:szCs w:val="28"/>
        </w:rPr>
        <w:t xml:space="preserve">, </w:t>
      </w:r>
      <w:r w:rsidRPr="00422D82" w:rsidR="00422D82">
        <w:rPr>
          <w:sz w:val="28"/>
          <w:szCs w:val="28"/>
        </w:rPr>
        <w:t xml:space="preserve">ИНН </w:t>
      </w:r>
      <w:r w:rsidRPr="00422D82">
        <w:rPr>
          <w:sz w:val="28"/>
          <w:szCs w:val="28"/>
        </w:rPr>
        <w:t xml:space="preserve"> </w:t>
      </w:r>
      <w:r w:rsidR="0027701B">
        <w:rPr>
          <w:sz w:val="28"/>
          <w:szCs w:val="28"/>
        </w:rPr>
        <w:t>…</w:t>
      </w:r>
      <w:r w:rsidRPr="00422D82" w:rsidR="0074683A">
        <w:rPr>
          <w:color w:val="FF0000"/>
          <w:sz w:val="28"/>
          <w:szCs w:val="28"/>
        </w:rPr>
        <w:t>,</w:t>
      </w:r>
      <w:r w:rsidRPr="00422D82">
        <w:rPr>
          <w:color w:val="FF0000"/>
          <w:sz w:val="28"/>
          <w:szCs w:val="28"/>
        </w:rPr>
        <w:t xml:space="preserve"> </w:t>
      </w:r>
      <w:r w:rsidRPr="00422D82">
        <w:rPr>
          <w:color w:val="0D0D0D" w:themeColor="text1" w:themeTint="F2"/>
          <w:sz w:val="28"/>
          <w:szCs w:val="28"/>
        </w:rPr>
        <w:t xml:space="preserve"> </w:t>
      </w:r>
    </w:p>
    <w:p w:rsidR="00C655D6" w:rsidRPr="007B5B5D" w:rsidP="00C655D6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УСТАНОВИЛ: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Козак И.М.</w:t>
      </w:r>
      <w:r w:rsidR="00C66468">
        <w:rPr>
          <w:color w:val="0D0D0D" w:themeColor="text1" w:themeTint="F2"/>
          <w:sz w:val="28"/>
          <w:szCs w:val="28"/>
        </w:rPr>
        <w:t xml:space="preserve"> 2</w:t>
      </w:r>
      <w:r w:rsidR="00E206F4">
        <w:rPr>
          <w:color w:val="0D0D0D" w:themeColor="text1" w:themeTint="F2"/>
          <w:sz w:val="28"/>
          <w:szCs w:val="28"/>
        </w:rPr>
        <w:t>7</w:t>
      </w:r>
      <w:r w:rsidR="00C66468">
        <w:rPr>
          <w:color w:val="0D0D0D" w:themeColor="text1" w:themeTint="F2"/>
          <w:sz w:val="28"/>
          <w:szCs w:val="28"/>
        </w:rPr>
        <w:t>.11</w:t>
      </w:r>
      <w:r w:rsidRPr="007B5B5D" w:rsidR="00E04E70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 года в 00:01 часов установлен по адресу: </w:t>
      </w:r>
      <w:r w:rsidR="0027701B">
        <w:rPr>
          <w:color w:val="0D0D0D" w:themeColor="text1" w:themeTint="F2"/>
          <w:sz w:val="28"/>
          <w:szCs w:val="28"/>
        </w:rPr>
        <w:t>…</w:t>
      </w:r>
      <w:r w:rsidRPr="007B5B5D">
        <w:rPr>
          <w:sz w:val="28"/>
          <w:szCs w:val="28"/>
        </w:rPr>
        <w:t>,</w:t>
      </w:r>
      <w:r w:rsidRPr="007B5B5D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9559D1">
        <w:rPr>
          <w:color w:val="0D0D0D" w:themeColor="text1" w:themeTint="F2"/>
          <w:sz w:val="28"/>
          <w:szCs w:val="28"/>
        </w:rPr>
        <w:t>15</w:t>
      </w:r>
      <w:r w:rsidR="007B54A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7B54A1">
        <w:rPr>
          <w:color w:val="0D0D0D" w:themeColor="text1" w:themeTint="F2"/>
          <w:sz w:val="28"/>
          <w:szCs w:val="28"/>
        </w:rPr>
        <w:t>0</w:t>
      </w:r>
      <w:r w:rsidRPr="007B5B5D">
        <w:rPr>
          <w:color w:val="0D0D0D" w:themeColor="text1" w:themeTint="F2"/>
          <w:sz w:val="28"/>
          <w:szCs w:val="28"/>
        </w:rPr>
        <w:t>862</w:t>
      </w:r>
      <w:r w:rsidR="007B54A1">
        <w:rPr>
          <w:color w:val="0D0D0D" w:themeColor="text1" w:themeTint="F2"/>
          <w:sz w:val="28"/>
          <w:szCs w:val="28"/>
        </w:rPr>
        <w:t>4</w:t>
      </w:r>
      <w:r w:rsidRPr="007B5B5D">
        <w:rPr>
          <w:color w:val="0D0D0D" w:themeColor="text1" w:themeTint="F2"/>
          <w:sz w:val="28"/>
          <w:szCs w:val="28"/>
        </w:rPr>
        <w:t>0</w:t>
      </w:r>
      <w:r w:rsidR="009559D1">
        <w:rPr>
          <w:color w:val="0D0D0D" w:themeColor="text1" w:themeTint="F2"/>
          <w:sz w:val="28"/>
          <w:szCs w:val="28"/>
        </w:rPr>
        <w:t>001</w:t>
      </w:r>
      <w:r>
        <w:rPr>
          <w:color w:val="0D0D0D" w:themeColor="text1" w:themeTint="F2"/>
          <w:sz w:val="28"/>
          <w:szCs w:val="28"/>
        </w:rPr>
        <w:t>6242</w:t>
      </w:r>
      <w:r w:rsidR="00E12EEB">
        <w:rPr>
          <w:color w:val="0D0D0D" w:themeColor="text1" w:themeTint="F2"/>
          <w:sz w:val="28"/>
          <w:szCs w:val="28"/>
        </w:rPr>
        <w:t>43</w:t>
      </w:r>
      <w:r w:rsidR="00C66468">
        <w:rPr>
          <w:color w:val="0D0D0D" w:themeColor="text1" w:themeTint="F2"/>
          <w:sz w:val="28"/>
          <w:szCs w:val="28"/>
        </w:rPr>
        <w:t xml:space="preserve"> о</w:t>
      </w:r>
      <w:r w:rsidRPr="007B5B5D">
        <w:rPr>
          <w:color w:val="0D0D0D" w:themeColor="text1" w:themeTint="F2"/>
          <w:sz w:val="28"/>
          <w:szCs w:val="28"/>
        </w:rPr>
        <w:t xml:space="preserve">т </w:t>
      </w:r>
      <w:r>
        <w:rPr>
          <w:color w:val="0D0D0D" w:themeColor="text1" w:themeTint="F2"/>
          <w:sz w:val="28"/>
          <w:szCs w:val="28"/>
        </w:rPr>
        <w:t>16</w:t>
      </w:r>
      <w:r w:rsidR="00C66468">
        <w:rPr>
          <w:color w:val="0D0D0D" w:themeColor="text1" w:themeTint="F2"/>
          <w:sz w:val="28"/>
          <w:szCs w:val="28"/>
        </w:rPr>
        <w:t>.09</w:t>
      </w:r>
      <w:r w:rsidRPr="007B5B5D" w:rsidR="00271B42">
        <w:rPr>
          <w:color w:val="0D0D0D" w:themeColor="text1" w:themeTint="F2"/>
          <w:sz w:val="28"/>
          <w:szCs w:val="28"/>
        </w:rPr>
        <w:t>.202</w:t>
      </w:r>
      <w:r w:rsidRPr="007B5B5D" w:rsidR="00634E7A">
        <w:rPr>
          <w:color w:val="0D0D0D" w:themeColor="text1" w:themeTint="F2"/>
          <w:sz w:val="28"/>
          <w:szCs w:val="28"/>
        </w:rPr>
        <w:t>5</w:t>
      </w:r>
      <w:r w:rsidRPr="007B5B5D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ст. 12.</w:t>
      </w:r>
      <w:r w:rsidR="00E12EEB">
        <w:rPr>
          <w:color w:val="0D0D0D" w:themeColor="text1" w:themeTint="F2"/>
          <w:sz w:val="28"/>
          <w:szCs w:val="28"/>
        </w:rPr>
        <w:t>18</w:t>
      </w:r>
      <w:r w:rsidR="007B54A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 w:rsidR="00C66468">
        <w:rPr>
          <w:color w:val="0D0D0D" w:themeColor="text1" w:themeTint="F2"/>
          <w:sz w:val="28"/>
          <w:szCs w:val="28"/>
        </w:rPr>
        <w:t>2</w:t>
      </w:r>
      <w:r>
        <w:rPr>
          <w:color w:val="0D0D0D" w:themeColor="text1" w:themeTint="F2"/>
          <w:sz w:val="28"/>
          <w:szCs w:val="28"/>
        </w:rPr>
        <w:t>7</w:t>
      </w:r>
      <w:r w:rsidR="00C66468">
        <w:rPr>
          <w:color w:val="0D0D0D" w:themeColor="text1" w:themeTint="F2"/>
          <w:sz w:val="28"/>
          <w:szCs w:val="28"/>
        </w:rPr>
        <w:t>.09</w:t>
      </w:r>
      <w:r w:rsidRPr="007B5B5D" w:rsidR="004A0C9C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К</w:t>
      </w:r>
      <w:r>
        <w:rPr>
          <w:color w:val="0D0D0D" w:themeColor="text1" w:themeTint="F2"/>
          <w:sz w:val="28"/>
          <w:szCs w:val="28"/>
        </w:rPr>
        <w:t>озак И.М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4119FB" w:rsidR="007B54A1">
        <w:rPr>
          <w:color w:val="FF0000"/>
          <w:sz w:val="28"/>
          <w:szCs w:val="28"/>
        </w:rPr>
        <w:t>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протокол об административном пра</w:t>
      </w:r>
      <w:r w:rsidRPr="007B5B5D">
        <w:rPr>
          <w:color w:val="0D0D0D" w:themeColor="text1" w:themeTint="F2"/>
          <w:sz w:val="28"/>
          <w:szCs w:val="28"/>
        </w:rPr>
        <w:t xml:space="preserve">вонарушении </w:t>
      </w:r>
      <w:r w:rsidRPr="00E12EEB" w:rsidR="00E12EEB">
        <w:rPr>
          <w:color w:val="0D0D0D" w:themeColor="text1" w:themeTint="F2"/>
          <w:sz w:val="28"/>
          <w:szCs w:val="28"/>
        </w:rPr>
        <w:t xml:space="preserve">86 ХМ 686869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C66468">
        <w:rPr>
          <w:color w:val="0D0D0D" w:themeColor="text1" w:themeTint="F2"/>
          <w:sz w:val="28"/>
          <w:szCs w:val="28"/>
        </w:rPr>
        <w:t>0</w:t>
      </w:r>
      <w:r w:rsidR="00E206F4">
        <w:rPr>
          <w:color w:val="0D0D0D" w:themeColor="text1" w:themeTint="F2"/>
          <w:sz w:val="28"/>
          <w:szCs w:val="28"/>
        </w:rPr>
        <w:t>1</w:t>
      </w:r>
      <w:r w:rsidR="00C66468">
        <w:rPr>
          <w:color w:val="0D0D0D" w:themeColor="text1" w:themeTint="F2"/>
          <w:sz w:val="28"/>
          <w:szCs w:val="28"/>
        </w:rPr>
        <w:t>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735BF1">
        <w:rPr>
          <w:color w:val="0D0D0D" w:themeColor="text1" w:themeTint="F2"/>
          <w:sz w:val="28"/>
          <w:szCs w:val="28"/>
        </w:rPr>
        <w:t>Козак И.М</w:t>
      </w:r>
      <w:r w:rsidRPr="007B5B5D">
        <w:rPr>
          <w:color w:val="0D0D0D" w:themeColor="text1" w:themeTint="F2"/>
          <w:sz w:val="28"/>
          <w:szCs w:val="28"/>
        </w:rPr>
        <w:t>. ознакомлен; ему   разъяснены процессуальные права, предусмотренные ст. 25.1 Кодекса РФ об административных правонарушениях, а также возможность</w:t>
      </w:r>
      <w:r w:rsidRPr="007B5B5D">
        <w:rPr>
          <w:color w:val="0D0D0D" w:themeColor="text1" w:themeTint="F2"/>
          <w:sz w:val="28"/>
          <w:szCs w:val="28"/>
        </w:rPr>
        <w:t xml:space="preserve"> не свидетельствовать 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7B5B5D" w:rsidR="00E12EEB">
        <w:rPr>
          <w:color w:val="0D0D0D" w:themeColor="text1" w:themeTint="F2"/>
          <w:sz w:val="28"/>
          <w:szCs w:val="28"/>
        </w:rPr>
        <w:t>18810</w:t>
      </w:r>
      <w:r w:rsidR="00E12EEB">
        <w:rPr>
          <w:color w:val="0D0D0D" w:themeColor="text1" w:themeTint="F2"/>
          <w:sz w:val="28"/>
          <w:szCs w:val="28"/>
        </w:rPr>
        <w:t>0</w:t>
      </w:r>
      <w:r w:rsidRPr="007B5B5D" w:rsidR="00E12EEB">
        <w:rPr>
          <w:color w:val="0D0D0D" w:themeColor="text1" w:themeTint="F2"/>
          <w:sz w:val="28"/>
          <w:szCs w:val="28"/>
        </w:rPr>
        <w:t>862</w:t>
      </w:r>
      <w:r w:rsidR="00E12EEB">
        <w:rPr>
          <w:color w:val="0D0D0D" w:themeColor="text1" w:themeTint="F2"/>
          <w:sz w:val="28"/>
          <w:szCs w:val="28"/>
        </w:rPr>
        <w:t>4</w:t>
      </w:r>
      <w:r w:rsidRPr="007B5B5D" w:rsidR="00E12EEB">
        <w:rPr>
          <w:color w:val="0D0D0D" w:themeColor="text1" w:themeTint="F2"/>
          <w:sz w:val="28"/>
          <w:szCs w:val="28"/>
        </w:rPr>
        <w:t>0</w:t>
      </w:r>
      <w:r w:rsidR="00E12EEB">
        <w:rPr>
          <w:color w:val="0D0D0D" w:themeColor="text1" w:themeTint="F2"/>
          <w:sz w:val="28"/>
          <w:szCs w:val="28"/>
        </w:rPr>
        <w:t>001624243 о</w:t>
      </w:r>
      <w:r w:rsidRPr="007B5B5D" w:rsidR="00E12EEB">
        <w:rPr>
          <w:color w:val="0D0D0D" w:themeColor="text1" w:themeTint="F2"/>
          <w:sz w:val="28"/>
          <w:szCs w:val="28"/>
        </w:rPr>
        <w:t xml:space="preserve">т </w:t>
      </w:r>
      <w:r w:rsidR="00E12EEB">
        <w:rPr>
          <w:color w:val="0D0D0D" w:themeColor="text1" w:themeTint="F2"/>
          <w:sz w:val="28"/>
          <w:szCs w:val="28"/>
        </w:rPr>
        <w:t>16.09</w:t>
      </w:r>
      <w:r w:rsidRPr="007B5B5D" w:rsidR="00E12EEB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735BF1">
        <w:rPr>
          <w:color w:val="0D0D0D" w:themeColor="text1" w:themeTint="F2"/>
          <w:sz w:val="28"/>
          <w:szCs w:val="28"/>
        </w:rPr>
        <w:t>Козак И.М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9559D1">
        <w:rPr>
          <w:color w:val="0D0D0D" w:themeColor="text1" w:themeTint="F2"/>
          <w:sz w:val="28"/>
          <w:szCs w:val="28"/>
        </w:rPr>
        <w:t xml:space="preserve">1500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7B5B5D" w:rsidR="00C66468">
        <w:rPr>
          <w:color w:val="0D0D0D" w:themeColor="text1" w:themeTint="F2"/>
          <w:sz w:val="28"/>
          <w:szCs w:val="28"/>
        </w:rPr>
        <w:t>ст. 12.</w:t>
      </w:r>
      <w:r w:rsidR="00E12EEB">
        <w:rPr>
          <w:color w:val="0D0D0D" w:themeColor="text1" w:themeTint="F2"/>
          <w:sz w:val="28"/>
          <w:szCs w:val="28"/>
        </w:rPr>
        <w:t>18</w:t>
      </w:r>
      <w:r w:rsidR="00C66468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рапорт;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Часть 1 статьи 20.25 Кодекса Российской Федерации об </w:t>
      </w:r>
      <w:r w:rsidRPr="007B5B5D">
        <w:rPr>
          <w:color w:val="0D0D0D" w:themeColor="text1" w:themeTint="F2"/>
          <w:sz w:val="28"/>
          <w:szCs w:val="28"/>
        </w:rPr>
        <w:t>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7B5B5D" w:rsidR="00E12EEB">
        <w:rPr>
          <w:color w:val="0D0D0D" w:themeColor="text1" w:themeTint="F2"/>
          <w:sz w:val="28"/>
          <w:szCs w:val="28"/>
        </w:rPr>
        <w:t>18810</w:t>
      </w:r>
      <w:r w:rsidR="00E12EEB">
        <w:rPr>
          <w:color w:val="0D0D0D" w:themeColor="text1" w:themeTint="F2"/>
          <w:sz w:val="28"/>
          <w:szCs w:val="28"/>
        </w:rPr>
        <w:t>0</w:t>
      </w:r>
      <w:r w:rsidRPr="007B5B5D" w:rsidR="00E12EEB">
        <w:rPr>
          <w:color w:val="0D0D0D" w:themeColor="text1" w:themeTint="F2"/>
          <w:sz w:val="28"/>
          <w:szCs w:val="28"/>
        </w:rPr>
        <w:t>862</w:t>
      </w:r>
      <w:r w:rsidR="00E12EEB">
        <w:rPr>
          <w:color w:val="0D0D0D" w:themeColor="text1" w:themeTint="F2"/>
          <w:sz w:val="28"/>
          <w:szCs w:val="28"/>
        </w:rPr>
        <w:t>4</w:t>
      </w:r>
      <w:r w:rsidRPr="007B5B5D" w:rsidR="00E12EEB">
        <w:rPr>
          <w:color w:val="0D0D0D" w:themeColor="text1" w:themeTint="F2"/>
          <w:sz w:val="28"/>
          <w:szCs w:val="28"/>
        </w:rPr>
        <w:t>0</w:t>
      </w:r>
      <w:r w:rsidR="00E12EEB">
        <w:rPr>
          <w:color w:val="0D0D0D" w:themeColor="text1" w:themeTint="F2"/>
          <w:sz w:val="28"/>
          <w:szCs w:val="28"/>
        </w:rPr>
        <w:t>001624243 о</w:t>
      </w:r>
      <w:r w:rsidRPr="007B5B5D" w:rsidR="00E12EEB">
        <w:rPr>
          <w:color w:val="0D0D0D" w:themeColor="text1" w:themeTint="F2"/>
          <w:sz w:val="28"/>
          <w:szCs w:val="28"/>
        </w:rPr>
        <w:t xml:space="preserve">т </w:t>
      </w:r>
      <w:r w:rsidR="00E12EEB">
        <w:rPr>
          <w:color w:val="0D0D0D" w:themeColor="text1" w:themeTint="F2"/>
          <w:sz w:val="28"/>
          <w:szCs w:val="28"/>
        </w:rPr>
        <w:t>16.09</w:t>
      </w:r>
      <w:r w:rsidRPr="007B5B5D" w:rsidR="00E12EEB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735BF1">
        <w:rPr>
          <w:color w:val="0D0D0D" w:themeColor="text1" w:themeTint="F2"/>
          <w:sz w:val="28"/>
          <w:szCs w:val="28"/>
        </w:rPr>
        <w:t>Козак И.М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C66468">
        <w:rPr>
          <w:color w:val="0D0D0D" w:themeColor="text1" w:themeTint="F2"/>
          <w:sz w:val="28"/>
          <w:szCs w:val="28"/>
        </w:rPr>
        <w:t>2</w:t>
      </w:r>
      <w:r w:rsidR="00735BF1">
        <w:rPr>
          <w:color w:val="0D0D0D" w:themeColor="text1" w:themeTint="F2"/>
          <w:sz w:val="28"/>
          <w:szCs w:val="28"/>
        </w:rPr>
        <w:t>7</w:t>
      </w:r>
      <w:r w:rsidR="00C66468">
        <w:rPr>
          <w:color w:val="0D0D0D" w:themeColor="text1" w:themeTint="F2"/>
          <w:sz w:val="28"/>
          <w:szCs w:val="28"/>
        </w:rPr>
        <w:t>.09</w:t>
      </w:r>
      <w:r w:rsidRPr="007B5B5D" w:rsidR="00C66468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C66468">
        <w:rPr>
          <w:color w:val="0D0D0D" w:themeColor="text1" w:themeTint="F2"/>
          <w:sz w:val="28"/>
          <w:szCs w:val="28"/>
        </w:rPr>
        <w:t>2</w:t>
      </w:r>
      <w:r w:rsidR="00E206F4">
        <w:rPr>
          <w:color w:val="0D0D0D" w:themeColor="text1" w:themeTint="F2"/>
          <w:sz w:val="28"/>
          <w:szCs w:val="28"/>
        </w:rPr>
        <w:t>6</w:t>
      </w:r>
      <w:r w:rsidR="00C66468">
        <w:rPr>
          <w:color w:val="0D0D0D" w:themeColor="text1" w:themeTint="F2"/>
          <w:sz w:val="28"/>
          <w:szCs w:val="28"/>
        </w:rPr>
        <w:t>.11</w:t>
      </w:r>
      <w:r w:rsidRPr="007B5B5D" w:rsidR="00E04E70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9559D1">
        <w:rPr>
          <w:color w:val="0D0D0D" w:themeColor="text1" w:themeTint="F2"/>
          <w:sz w:val="28"/>
          <w:szCs w:val="28"/>
        </w:rPr>
        <w:t>1500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приходит к выводу о том, что они соответствуют за</w:t>
      </w:r>
      <w:r w:rsidRPr="007B5B5D">
        <w:rPr>
          <w:color w:val="0D0D0D" w:themeColor="text1" w:themeTint="F2"/>
          <w:sz w:val="28"/>
          <w:szCs w:val="28"/>
        </w:rPr>
        <w:t xml:space="preserve">кону и подтверждают вину </w:t>
      </w:r>
      <w:r w:rsidR="00735BF1">
        <w:rPr>
          <w:color w:val="0D0D0D" w:themeColor="text1" w:themeTint="F2"/>
          <w:sz w:val="28"/>
          <w:szCs w:val="28"/>
        </w:rPr>
        <w:t>Козак И.М</w:t>
      </w:r>
      <w:r w:rsidRPr="007B5B5D">
        <w:rPr>
          <w:color w:val="0D0D0D" w:themeColor="text1" w:themeTint="F2"/>
          <w:sz w:val="28"/>
          <w:szCs w:val="28"/>
        </w:rPr>
        <w:t>.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</w:t>
      </w:r>
      <w:r w:rsidRPr="007B5B5D">
        <w:rPr>
          <w:color w:val="0D0D0D" w:themeColor="text1" w:themeTint="F2"/>
          <w:sz w:val="28"/>
          <w:szCs w:val="28"/>
        </w:rPr>
        <w:t>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</w:t>
      </w:r>
      <w:r w:rsidRPr="007B5B5D">
        <w:rPr>
          <w:color w:val="0D0D0D" w:themeColor="text1" w:themeTint="F2"/>
          <w:sz w:val="28"/>
          <w:szCs w:val="28"/>
        </w:rPr>
        <w:t>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Козак Ивана Михайловича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3000 (</w:t>
      </w:r>
      <w:r w:rsidR="009559D1">
        <w:rPr>
          <w:color w:val="0D0D0D" w:themeColor="text1" w:themeTint="F2"/>
          <w:sz w:val="28"/>
          <w:szCs w:val="28"/>
        </w:rPr>
        <w:t>трех 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Штраф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007162163, ОКТМО 71875000, банковский счет (ЕК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E12EEB" w:rsidR="00E12EEB">
        <w:rPr>
          <w:b/>
          <w:bCs/>
          <w:sz w:val="28"/>
          <w:szCs w:val="28"/>
          <w:u w:val="single"/>
          <w:lang w:eastAsia="en-US"/>
        </w:rPr>
        <w:t>0412365400215001462620150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7B5B5D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Нижневартовского судебного района гор</w:t>
      </w:r>
      <w:r w:rsidRPr="007B5B5D">
        <w:rPr>
          <w:color w:val="0D0D0D" w:themeColor="text1" w:themeTint="F2"/>
          <w:sz w:val="28"/>
          <w:szCs w:val="28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7B5B5D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701B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6B9C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1B42"/>
    <w:rsid w:val="002736C6"/>
    <w:rsid w:val="0027701B"/>
    <w:rsid w:val="0029662B"/>
    <w:rsid w:val="002B6C1A"/>
    <w:rsid w:val="002C5BA9"/>
    <w:rsid w:val="002D4555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2B92"/>
    <w:rsid w:val="004536F2"/>
    <w:rsid w:val="004605DC"/>
    <w:rsid w:val="004660CE"/>
    <w:rsid w:val="004920D8"/>
    <w:rsid w:val="004A0C9C"/>
    <w:rsid w:val="004E0DD4"/>
    <w:rsid w:val="004E259F"/>
    <w:rsid w:val="005030D9"/>
    <w:rsid w:val="005214FB"/>
    <w:rsid w:val="00534337"/>
    <w:rsid w:val="00553B21"/>
    <w:rsid w:val="00560A1E"/>
    <w:rsid w:val="00583D9C"/>
    <w:rsid w:val="005936E0"/>
    <w:rsid w:val="005A388A"/>
    <w:rsid w:val="005C0563"/>
    <w:rsid w:val="005D13D9"/>
    <w:rsid w:val="005D60D8"/>
    <w:rsid w:val="005E3AD9"/>
    <w:rsid w:val="005E660A"/>
    <w:rsid w:val="006101EC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138F"/>
    <w:rsid w:val="00727C8D"/>
    <w:rsid w:val="00735BF1"/>
    <w:rsid w:val="0074683A"/>
    <w:rsid w:val="00787715"/>
    <w:rsid w:val="007B54A1"/>
    <w:rsid w:val="007B5B5D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5065"/>
    <w:rsid w:val="008D7115"/>
    <w:rsid w:val="008E2144"/>
    <w:rsid w:val="008F0A41"/>
    <w:rsid w:val="008F177B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632DC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04E70"/>
    <w:rsid w:val="00E12EEB"/>
    <w:rsid w:val="00E206F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3A96B-DBFD-4DCF-838E-5EB07B47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